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636" w:rsidRPr="00AF2636" w:rsidRDefault="00AF2636" w:rsidP="00AF2636">
      <w:pPr>
        <w:spacing w:before="156"/>
        <w:jc w:val="center"/>
        <w:rPr>
          <w:rFonts w:hint="eastAsia"/>
          <w:b/>
          <w:sz w:val="32"/>
          <w:szCs w:val="32"/>
        </w:rPr>
      </w:pPr>
      <w:r w:rsidRPr="00AF2636">
        <w:rPr>
          <w:b/>
          <w:sz w:val="32"/>
          <w:szCs w:val="32"/>
        </w:rPr>
        <w:t>HM560</w:t>
      </w:r>
      <w:r w:rsidRPr="00AF2636">
        <w:rPr>
          <w:rFonts w:hint="eastAsia"/>
          <w:b/>
          <w:sz w:val="32"/>
          <w:szCs w:val="32"/>
        </w:rPr>
        <w:t>冰冻切片机</w:t>
      </w:r>
      <w:r w:rsidRPr="00AF2636">
        <w:rPr>
          <w:rFonts w:hint="eastAsia"/>
          <w:b/>
          <w:sz w:val="32"/>
          <w:szCs w:val="32"/>
        </w:rPr>
        <w:t>操作规程</w:t>
      </w:r>
    </w:p>
    <w:p w:rsidR="00083334" w:rsidRPr="00AF2636" w:rsidRDefault="00083334" w:rsidP="00083334">
      <w:pPr>
        <w:spacing w:before="156"/>
        <w:rPr>
          <w:rFonts w:hAnsi="宋体"/>
          <w:b/>
          <w:sz w:val="24"/>
        </w:rPr>
      </w:pPr>
      <w:r w:rsidRPr="00AF2636">
        <w:rPr>
          <w:b/>
          <w:sz w:val="24"/>
        </w:rPr>
        <w:t xml:space="preserve">1. </w:t>
      </w:r>
      <w:r w:rsidRPr="00AF2636">
        <w:rPr>
          <w:rFonts w:hAnsi="宋体" w:hint="eastAsia"/>
          <w:b/>
          <w:sz w:val="24"/>
        </w:rPr>
        <w:t>目的：</w:t>
      </w:r>
    </w:p>
    <w:p w:rsidR="00083334" w:rsidRPr="00010CC0" w:rsidRDefault="00083334" w:rsidP="00AF2636">
      <w:pPr>
        <w:spacing w:beforeLines="50" w:before="156"/>
        <w:ind w:leftChars="15" w:left="31" w:firstLineChars="200" w:firstLine="480"/>
        <w:rPr>
          <w:sz w:val="24"/>
        </w:rPr>
      </w:pPr>
      <w:r w:rsidRPr="00010CC0">
        <w:rPr>
          <w:rFonts w:hAnsi="宋体" w:hint="eastAsia"/>
          <w:sz w:val="24"/>
        </w:rPr>
        <w:t>正确使用和维护</w:t>
      </w:r>
      <w:r w:rsidRPr="00083334">
        <w:rPr>
          <w:sz w:val="24"/>
        </w:rPr>
        <w:t>HM560</w:t>
      </w:r>
      <w:r>
        <w:rPr>
          <w:rFonts w:hint="eastAsia"/>
          <w:sz w:val="24"/>
        </w:rPr>
        <w:t>冰冻切片机</w:t>
      </w:r>
      <w:r w:rsidRPr="00010CC0">
        <w:rPr>
          <w:rFonts w:hAnsi="宋体" w:hint="eastAsia"/>
          <w:sz w:val="24"/>
        </w:rPr>
        <w:t>，规范</w:t>
      </w:r>
      <w:r w:rsidRPr="00083334">
        <w:rPr>
          <w:sz w:val="24"/>
        </w:rPr>
        <w:t>HM560</w:t>
      </w:r>
      <w:r>
        <w:rPr>
          <w:rFonts w:hint="eastAsia"/>
          <w:sz w:val="24"/>
        </w:rPr>
        <w:t>冰冻切片机</w:t>
      </w:r>
      <w:r w:rsidRPr="00010CC0">
        <w:rPr>
          <w:rFonts w:hAnsi="宋体" w:hint="eastAsia"/>
          <w:sz w:val="24"/>
        </w:rPr>
        <w:t>操作程序，保障设备安全。</w:t>
      </w:r>
    </w:p>
    <w:p w:rsidR="00083334" w:rsidRPr="00AF2636" w:rsidRDefault="00083334" w:rsidP="00AF2636">
      <w:pPr>
        <w:spacing w:before="156"/>
        <w:rPr>
          <w:b/>
          <w:sz w:val="24"/>
        </w:rPr>
      </w:pPr>
      <w:r w:rsidRPr="00AF2636">
        <w:rPr>
          <w:b/>
          <w:sz w:val="24"/>
        </w:rPr>
        <w:t xml:space="preserve">2. </w:t>
      </w:r>
      <w:r w:rsidRPr="00AF2636">
        <w:rPr>
          <w:rFonts w:hint="eastAsia"/>
          <w:b/>
          <w:sz w:val="24"/>
        </w:rPr>
        <w:t>适用范围：</w:t>
      </w:r>
    </w:p>
    <w:p w:rsidR="00083334" w:rsidRPr="00010CC0" w:rsidRDefault="00083334" w:rsidP="00083334">
      <w:pPr>
        <w:spacing w:line="360" w:lineRule="auto"/>
        <w:ind w:firstLineChars="200" w:firstLine="480"/>
        <w:rPr>
          <w:sz w:val="24"/>
        </w:rPr>
      </w:pPr>
      <w:r w:rsidRPr="00010CC0">
        <w:rPr>
          <w:rFonts w:hAnsi="宋体" w:hint="eastAsia"/>
          <w:sz w:val="24"/>
        </w:rPr>
        <w:t>适用于</w:t>
      </w:r>
      <w:r w:rsidRPr="00083334">
        <w:rPr>
          <w:sz w:val="24"/>
        </w:rPr>
        <w:t>HM560</w:t>
      </w:r>
      <w:r>
        <w:rPr>
          <w:rFonts w:hint="eastAsia"/>
          <w:sz w:val="24"/>
        </w:rPr>
        <w:t>冰冻切片机</w:t>
      </w:r>
      <w:r w:rsidRPr="00010CC0">
        <w:rPr>
          <w:rFonts w:hAnsi="宋体" w:hint="eastAsia"/>
          <w:sz w:val="24"/>
        </w:rPr>
        <w:t>的使用操作。</w:t>
      </w:r>
    </w:p>
    <w:p w:rsidR="00083334" w:rsidRPr="00AF2636" w:rsidRDefault="00083334" w:rsidP="00AF2636">
      <w:pPr>
        <w:spacing w:before="156"/>
        <w:rPr>
          <w:b/>
          <w:sz w:val="24"/>
        </w:rPr>
      </w:pPr>
      <w:r w:rsidRPr="00AF2636">
        <w:rPr>
          <w:b/>
          <w:sz w:val="24"/>
        </w:rPr>
        <w:t xml:space="preserve">3. </w:t>
      </w:r>
      <w:r w:rsidRPr="00AF2636">
        <w:rPr>
          <w:rFonts w:hint="eastAsia"/>
          <w:b/>
          <w:sz w:val="24"/>
        </w:rPr>
        <w:t>职责：</w:t>
      </w:r>
      <w:bookmarkStart w:id="0" w:name="_GoBack"/>
      <w:bookmarkEnd w:id="0"/>
    </w:p>
    <w:p w:rsidR="00083334" w:rsidRPr="00010CC0" w:rsidRDefault="00083334" w:rsidP="00AF2636">
      <w:pPr>
        <w:spacing w:beforeLines="50" w:before="156" w:line="360" w:lineRule="auto"/>
        <w:ind w:firstLineChars="200" w:firstLine="480"/>
        <w:rPr>
          <w:sz w:val="24"/>
        </w:rPr>
      </w:pPr>
      <w:r>
        <w:rPr>
          <w:rFonts w:hAnsi="宋体" w:hint="eastAsia"/>
          <w:sz w:val="24"/>
        </w:rPr>
        <w:t>操作人员按照本规程操作仪器，对仪器进行日常维护，</w:t>
      </w:r>
      <w:proofErr w:type="gramStart"/>
      <w:r>
        <w:rPr>
          <w:rFonts w:hAnsi="宋体" w:hint="eastAsia"/>
          <w:sz w:val="24"/>
        </w:rPr>
        <w:t>作使用</w:t>
      </w:r>
      <w:proofErr w:type="gramEnd"/>
      <w:r>
        <w:rPr>
          <w:rFonts w:hAnsi="宋体" w:hint="eastAsia"/>
          <w:sz w:val="24"/>
        </w:rPr>
        <w:t>登记。实验室保管人员负责监督仪器操作是否符合规程，对仪器进行定期维护，</w:t>
      </w:r>
      <w:r w:rsidRPr="00010CC0">
        <w:rPr>
          <w:rFonts w:hAnsi="宋体" w:hint="eastAsia"/>
          <w:sz w:val="24"/>
        </w:rPr>
        <w:t>科室主任负责仪器综合管理。</w:t>
      </w:r>
    </w:p>
    <w:p w:rsidR="00083334" w:rsidRPr="00AF2636" w:rsidRDefault="00083334" w:rsidP="00AF2636">
      <w:pPr>
        <w:spacing w:before="156"/>
        <w:rPr>
          <w:sz w:val="24"/>
        </w:rPr>
      </w:pPr>
      <w:r w:rsidRPr="00AF2636">
        <w:rPr>
          <w:sz w:val="24"/>
        </w:rPr>
        <w:t xml:space="preserve">4. </w:t>
      </w:r>
      <w:r w:rsidRPr="00AF2636">
        <w:rPr>
          <w:rFonts w:hint="eastAsia"/>
          <w:sz w:val="24"/>
        </w:rPr>
        <w:t>操作程序：</w:t>
      </w:r>
    </w:p>
    <w:p w:rsidR="00083334" w:rsidRPr="00A1560D" w:rsidRDefault="00083334" w:rsidP="00AF2636">
      <w:pPr>
        <w:spacing w:beforeLines="50" w:before="156"/>
        <w:rPr>
          <w:sz w:val="24"/>
        </w:rPr>
      </w:pPr>
      <w:r>
        <w:rPr>
          <w:rFonts w:hint="eastAsia"/>
          <w:sz w:val="24"/>
        </w:rPr>
        <w:t xml:space="preserve">4.1 </w:t>
      </w:r>
      <w:r w:rsidRPr="00A1560D">
        <w:rPr>
          <w:rFonts w:hint="eastAsia"/>
          <w:sz w:val="24"/>
        </w:rPr>
        <w:t>打开仪器后侧的电源键。</w:t>
      </w:r>
    </w:p>
    <w:p w:rsidR="00083334" w:rsidRPr="00A1560D" w:rsidRDefault="00083334" w:rsidP="00083334">
      <w:pPr>
        <w:rPr>
          <w:sz w:val="24"/>
        </w:rPr>
      </w:pPr>
      <w:r>
        <w:rPr>
          <w:rFonts w:hint="eastAsia"/>
          <w:sz w:val="24"/>
        </w:rPr>
        <w:t xml:space="preserve">4.2 </w:t>
      </w:r>
      <w:r w:rsidRPr="00A1560D">
        <w:rPr>
          <w:rFonts w:hint="eastAsia"/>
          <w:sz w:val="24"/>
        </w:rPr>
        <w:t>按压</w:t>
      </w:r>
      <w:r w:rsidRPr="00A1560D">
        <w:rPr>
          <w:rFonts w:hint="eastAsia"/>
          <w:sz w:val="24"/>
        </w:rPr>
        <w:t xml:space="preserve"> </w:t>
      </w:r>
      <w:r>
        <w:rPr>
          <w:noProof/>
          <w:sz w:val="24"/>
        </w:rPr>
        <w:drawing>
          <wp:inline distT="0" distB="0" distL="0" distR="0" wp14:anchorId="7371187F" wp14:editId="54C5A883">
            <wp:extent cx="304800" cy="295275"/>
            <wp:effectExtent l="19050" t="0" r="0" b="0"/>
            <wp:docPr id="1" name="图片 1" descr="149753880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497538806(1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560D">
        <w:rPr>
          <w:rFonts w:hint="eastAsia"/>
          <w:sz w:val="24"/>
        </w:rPr>
        <w:t xml:space="preserve">  </w:t>
      </w:r>
      <w:r>
        <w:rPr>
          <w:rFonts w:hint="eastAsia"/>
          <w:noProof/>
          <w:sz w:val="24"/>
        </w:rPr>
        <w:drawing>
          <wp:inline distT="0" distB="0" distL="0" distR="0" wp14:anchorId="3DDE847A" wp14:editId="1C8D22D3">
            <wp:extent cx="257175" cy="228600"/>
            <wp:effectExtent l="1905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560D">
        <w:rPr>
          <w:rFonts w:hint="eastAsia"/>
          <w:sz w:val="24"/>
        </w:rPr>
        <w:t>选择样本夹头或刀架温度，调节至合适的温度；</w:t>
      </w:r>
    </w:p>
    <w:p w:rsidR="00083334" w:rsidRPr="00A1560D" w:rsidRDefault="00083334" w:rsidP="00083334">
      <w:pPr>
        <w:rPr>
          <w:sz w:val="24"/>
        </w:rPr>
      </w:pPr>
      <w:r>
        <w:rPr>
          <w:rFonts w:hint="eastAsia"/>
          <w:sz w:val="24"/>
        </w:rPr>
        <w:t xml:space="preserve">4.3 </w:t>
      </w:r>
      <w:r w:rsidRPr="00A1560D">
        <w:rPr>
          <w:rFonts w:hint="eastAsia"/>
          <w:sz w:val="24"/>
        </w:rPr>
        <w:t>按压</w:t>
      </w:r>
      <w:r w:rsidRPr="00A1560D">
        <w:rPr>
          <w:rFonts w:hint="eastAsia"/>
          <w:sz w:val="24"/>
        </w:rPr>
        <w:t xml:space="preserve"> </w:t>
      </w:r>
      <w:r>
        <w:rPr>
          <w:noProof/>
          <w:sz w:val="24"/>
        </w:rPr>
        <w:drawing>
          <wp:inline distT="0" distB="0" distL="0" distR="0" wp14:anchorId="6D7DBEB5" wp14:editId="0C0A1F97">
            <wp:extent cx="714375" cy="295275"/>
            <wp:effectExtent l="19050" t="0" r="9525" b="0"/>
            <wp:docPr id="3" name="图片 3" descr="149753888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497538881(1)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560D">
        <w:rPr>
          <w:rFonts w:hint="eastAsia"/>
          <w:sz w:val="24"/>
        </w:rPr>
        <w:t xml:space="preserve"> </w:t>
      </w:r>
      <w:r w:rsidRPr="00A1560D">
        <w:rPr>
          <w:rFonts w:hint="eastAsia"/>
          <w:sz w:val="24"/>
        </w:rPr>
        <w:t>键更换切片</w:t>
      </w:r>
      <w:r w:rsidRPr="00A1560D">
        <w:rPr>
          <w:rFonts w:hint="eastAsia"/>
          <w:sz w:val="24"/>
        </w:rPr>
        <w:t>/</w:t>
      </w:r>
      <w:r w:rsidRPr="00A1560D">
        <w:rPr>
          <w:rFonts w:hint="eastAsia"/>
          <w:sz w:val="24"/>
        </w:rPr>
        <w:t>修片厚度，调节至合适的厚度；</w:t>
      </w:r>
    </w:p>
    <w:p w:rsidR="00083334" w:rsidRPr="00A1560D" w:rsidRDefault="00083334" w:rsidP="00083334">
      <w:pPr>
        <w:rPr>
          <w:sz w:val="24"/>
        </w:rPr>
      </w:pPr>
      <w:r>
        <w:rPr>
          <w:rFonts w:hint="eastAsia"/>
          <w:sz w:val="24"/>
        </w:rPr>
        <w:t>4.4</w:t>
      </w:r>
      <w:r w:rsidRPr="00A1560D">
        <w:rPr>
          <w:rFonts w:hint="eastAsia"/>
          <w:sz w:val="24"/>
        </w:rPr>
        <w:t>用冷冻包埋剂将标本固定在样本托盘上，将样本托盘放置在速冻台上（可以使用</w:t>
      </w:r>
      <w:r>
        <w:rPr>
          <w:noProof/>
          <w:sz w:val="24"/>
        </w:rPr>
        <w:drawing>
          <wp:inline distT="0" distB="0" distL="0" distR="0" wp14:anchorId="7B6AA4AA" wp14:editId="453C1288">
            <wp:extent cx="457200" cy="400050"/>
            <wp:effectExtent l="19050" t="0" r="0" b="0"/>
            <wp:docPr id="4" name="图片 4" descr="149753900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497539005(1)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560D">
        <w:rPr>
          <w:rFonts w:hint="eastAsia"/>
          <w:sz w:val="24"/>
        </w:rPr>
        <w:t xml:space="preserve"> </w:t>
      </w:r>
      <w:proofErr w:type="gramStart"/>
      <w:r w:rsidRPr="00A1560D">
        <w:rPr>
          <w:rFonts w:hint="eastAsia"/>
          <w:sz w:val="24"/>
        </w:rPr>
        <w:t>键加快速冻台冷冻</w:t>
      </w:r>
      <w:proofErr w:type="gramEnd"/>
      <w:r w:rsidRPr="00A1560D">
        <w:rPr>
          <w:rFonts w:hint="eastAsia"/>
          <w:sz w:val="24"/>
        </w:rPr>
        <w:t>速度）。</w:t>
      </w:r>
    </w:p>
    <w:p w:rsidR="00083334" w:rsidRPr="00A1560D" w:rsidRDefault="00083334" w:rsidP="00083334">
      <w:pPr>
        <w:rPr>
          <w:sz w:val="24"/>
        </w:rPr>
      </w:pPr>
      <w:r>
        <w:rPr>
          <w:rFonts w:hint="eastAsia"/>
          <w:sz w:val="24"/>
        </w:rPr>
        <w:t xml:space="preserve">4.5 </w:t>
      </w:r>
      <w:r w:rsidRPr="00A1560D">
        <w:rPr>
          <w:rFonts w:hint="eastAsia"/>
          <w:sz w:val="24"/>
        </w:rPr>
        <w:t>将样本托盘卡入样本夹头中。</w:t>
      </w:r>
    </w:p>
    <w:p w:rsidR="00083334" w:rsidRPr="00A1560D" w:rsidRDefault="00083334" w:rsidP="00083334">
      <w:pPr>
        <w:rPr>
          <w:sz w:val="24"/>
        </w:rPr>
      </w:pPr>
      <w:r>
        <w:rPr>
          <w:rFonts w:hint="eastAsia"/>
          <w:sz w:val="24"/>
        </w:rPr>
        <w:t xml:space="preserve">4.6 </w:t>
      </w:r>
      <w:r w:rsidRPr="00A1560D">
        <w:rPr>
          <w:rFonts w:hint="eastAsia"/>
          <w:sz w:val="24"/>
        </w:rPr>
        <w:t>按压</w:t>
      </w:r>
      <w:r>
        <w:rPr>
          <w:rFonts w:hint="eastAsia"/>
          <w:noProof/>
          <w:sz w:val="24"/>
        </w:rPr>
        <w:drawing>
          <wp:inline distT="0" distB="0" distL="0" distR="0" wp14:anchorId="2C9FC027" wp14:editId="079B5C5B">
            <wp:extent cx="361950" cy="314325"/>
            <wp:effectExtent l="1905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560D">
        <w:rPr>
          <w:rFonts w:hint="eastAsia"/>
          <w:sz w:val="24"/>
        </w:rPr>
        <w:t>键松开手轮；</w:t>
      </w:r>
    </w:p>
    <w:p w:rsidR="00083334" w:rsidRPr="00A1560D" w:rsidRDefault="00083334" w:rsidP="00083334">
      <w:pPr>
        <w:rPr>
          <w:sz w:val="24"/>
        </w:rPr>
      </w:pPr>
      <w:r>
        <w:rPr>
          <w:rFonts w:hint="eastAsia"/>
          <w:sz w:val="24"/>
        </w:rPr>
        <w:t xml:space="preserve">4.7 </w:t>
      </w:r>
      <w:r w:rsidRPr="00A1560D">
        <w:rPr>
          <w:rFonts w:hint="eastAsia"/>
          <w:sz w:val="24"/>
        </w:rPr>
        <w:t>按压左侧控制面板上的</w:t>
      </w:r>
      <w:r>
        <w:rPr>
          <w:noProof/>
          <w:sz w:val="24"/>
        </w:rPr>
        <w:drawing>
          <wp:inline distT="0" distB="0" distL="0" distR="0" wp14:anchorId="6E32CDC5" wp14:editId="2E0D000B">
            <wp:extent cx="447675" cy="457200"/>
            <wp:effectExtent l="19050" t="0" r="9525" b="0"/>
            <wp:docPr id="6" name="图片 6" descr="149753909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497539090(1)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560D">
        <w:rPr>
          <w:rFonts w:hint="eastAsia"/>
          <w:sz w:val="24"/>
        </w:rPr>
        <w:t xml:space="preserve">  </w:t>
      </w:r>
      <w:r w:rsidRPr="00A1560D">
        <w:rPr>
          <w:rFonts w:hint="eastAsia"/>
          <w:sz w:val="24"/>
        </w:rPr>
        <w:t>键移动刀架至靠近样本处；</w:t>
      </w:r>
    </w:p>
    <w:p w:rsidR="00083334" w:rsidRPr="00A1560D" w:rsidRDefault="00083334" w:rsidP="00083334">
      <w:pPr>
        <w:rPr>
          <w:sz w:val="24"/>
        </w:rPr>
      </w:pPr>
      <w:r>
        <w:rPr>
          <w:rFonts w:hint="eastAsia"/>
          <w:sz w:val="24"/>
        </w:rPr>
        <w:t xml:space="preserve">4.8 </w:t>
      </w:r>
      <w:r w:rsidRPr="00A1560D">
        <w:rPr>
          <w:rFonts w:hint="eastAsia"/>
          <w:sz w:val="24"/>
        </w:rPr>
        <w:t>选定修平厚度，利用飞轮将样本修平，然后选定切片厚度，利用飞轮切片；</w:t>
      </w:r>
    </w:p>
    <w:p w:rsidR="00083334" w:rsidRPr="00A1560D" w:rsidRDefault="00083334" w:rsidP="00083334">
      <w:pPr>
        <w:rPr>
          <w:sz w:val="24"/>
        </w:rPr>
      </w:pPr>
      <w:r>
        <w:rPr>
          <w:rFonts w:hint="eastAsia"/>
          <w:sz w:val="24"/>
        </w:rPr>
        <w:t xml:space="preserve">4.9 </w:t>
      </w:r>
      <w:r w:rsidRPr="00A1560D">
        <w:rPr>
          <w:rFonts w:hint="eastAsia"/>
          <w:sz w:val="24"/>
        </w:rPr>
        <w:t>按压</w:t>
      </w:r>
      <w:r>
        <w:rPr>
          <w:noProof/>
          <w:sz w:val="24"/>
        </w:rPr>
        <w:drawing>
          <wp:inline distT="0" distB="0" distL="0" distR="0" wp14:anchorId="43C77B0A" wp14:editId="56C80EB1">
            <wp:extent cx="400050" cy="381000"/>
            <wp:effectExtent l="19050" t="0" r="0" b="0"/>
            <wp:docPr id="7" name="图片 7" descr="1497539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497539120(1)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560D">
        <w:rPr>
          <w:rFonts w:hint="eastAsia"/>
          <w:sz w:val="24"/>
        </w:rPr>
        <w:t xml:space="preserve"> </w:t>
      </w:r>
      <w:r w:rsidRPr="00A1560D">
        <w:rPr>
          <w:rFonts w:hint="eastAsia"/>
          <w:sz w:val="24"/>
        </w:rPr>
        <w:t>键锁定飞轮，用载玻片取下切好的标本；</w:t>
      </w:r>
    </w:p>
    <w:p w:rsidR="00083334" w:rsidRPr="00A1560D" w:rsidRDefault="00083334" w:rsidP="00083334">
      <w:pPr>
        <w:rPr>
          <w:sz w:val="24"/>
        </w:rPr>
      </w:pPr>
      <w:r>
        <w:rPr>
          <w:rFonts w:hint="eastAsia"/>
          <w:sz w:val="24"/>
        </w:rPr>
        <w:t>4.10</w:t>
      </w:r>
      <w:r w:rsidRPr="00A1560D">
        <w:rPr>
          <w:rFonts w:hint="eastAsia"/>
          <w:sz w:val="24"/>
        </w:rPr>
        <w:t>按压左侧控制面板上的</w:t>
      </w:r>
      <w:r>
        <w:rPr>
          <w:noProof/>
          <w:sz w:val="24"/>
        </w:rPr>
        <w:drawing>
          <wp:inline distT="0" distB="0" distL="0" distR="0" wp14:anchorId="53E870E5" wp14:editId="173FDDCE">
            <wp:extent cx="342900" cy="323850"/>
            <wp:effectExtent l="19050" t="0" r="0" b="0"/>
            <wp:docPr id="8" name="图片 8" descr="149753915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497539155(1)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560D">
        <w:rPr>
          <w:rFonts w:hint="eastAsia"/>
          <w:sz w:val="24"/>
        </w:rPr>
        <w:t>键使刀片架后退，取下样本夹头上的样本托盘（若样本托盘冻在样本夹头上，可使用</w:t>
      </w:r>
      <w:r>
        <w:rPr>
          <w:noProof/>
          <w:sz w:val="24"/>
        </w:rPr>
        <w:drawing>
          <wp:inline distT="0" distB="0" distL="0" distR="0" wp14:anchorId="082CEECC" wp14:editId="3ED1BC1C">
            <wp:extent cx="323850" cy="323850"/>
            <wp:effectExtent l="19050" t="0" r="0" b="0"/>
            <wp:docPr id="9" name="图片 9" descr="149753918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497539189(1)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560D">
        <w:rPr>
          <w:rFonts w:hint="eastAsia"/>
          <w:sz w:val="24"/>
        </w:rPr>
        <w:t xml:space="preserve"> </w:t>
      </w:r>
      <w:r w:rsidRPr="00A1560D">
        <w:rPr>
          <w:rFonts w:hint="eastAsia"/>
          <w:sz w:val="24"/>
        </w:rPr>
        <w:t>键加热样本夹头以便取下样本托盘）；</w:t>
      </w:r>
    </w:p>
    <w:p w:rsidR="00083334" w:rsidRPr="00A1560D" w:rsidRDefault="00083334" w:rsidP="00AF2636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4.11 </w:t>
      </w:r>
      <w:r w:rsidRPr="00A1560D">
        <w:rPr>
          <w:rFonts w:hint="eastAsia"/>
          <w:sz w:val="24"/>
        </w:rPr>
        <w:t>工作结束后，取下刀架上的刀片，确保刀架退至最后，清洁刀架及样本夹头，取出废屑托盘，清洁干净后放回。</w:t>
      </w:r>
    </w:p>
    <w:p w:rsidR="00083334" w:rsidRPr="00FF3585" w:rsidRDefault="00083334" w:rsidP="00083334"/>
    <w:p w:rsidR="00AF2636" w:rsidRDefault="00AF2636" w:rsidP="00083334">
      <w:pPr>
        <w:spacing w:line="360" w:lineRule="exact"/>
        <w:rPr>
          <w:rFonts w:hint="eastAsia"/>
          <w:sz w:val="24"/>
        </w:rPr>
      </w:pPr>
    </w:p>
    <w:p w:rsidR="00AF2636" w:rsidRDefault="00AF2636" w:rsidP="00083334">
      <w:pPr>
        <w:spacing w:line="360" w:lineRule="exact"/>
        <w:rPr>
          <w:rFonts w:hint="eastAsia"/>
          <w:sz w:val="24"/>
        </w:rPr>
      </w:pPr>
    </w:p>
    <w:p w:rsidR="00AF2636" w:rsidRDefault="00AF2636" w:rsidP="00083334">
      <w:pPr>
        <w:spacing w:line="360" w:lineRule="exact"/>
        <w:rPr>
          <w:rFonts w:hint="eastAsia"/>
          <w:sz w:val="24"/>
        </w:rPr>
      </w:pPr>
    </w:p>
    <w:p w:rsidR="00083334" w:rsidRPr="00AF2636" w:rsidRDefault="00083334" w:rsidP="00083334">
      <w:pPr>
        <w:spacing w:line="360" w:lineRule="exact"/>
        <w:rPr>
          <w:b/>
          <w:sz w:val="24"/>
        </w:rPr>
      </w:pPr>
      <w:r w:rsidRPr="00AF2636">
        <w:rPr>
          <w:rFonts w:hint="eastAsia"/>
          <w:b/>
          <w:sz w:val="24"/>
        </w:rPr>
        <w:t xml:space="preserve">5. </w:t>
      </w:r>
      <w:r w:rsidRPr="00AF2636">
        <w:rPr>
          <w:rFonts w:hint="eastAsia"/>
          <w:b/>
          <w:sz w:val="24"/>
        </w:rPr>
        <w:t>注意事项</w:t>
      </w:r>
    </w:p>
    <w:p w:rsidR="00083334" w:rsidRPr="00A1560D" w:rsidRDefault="00083334" w:rsidP="00AF2636">
      <w:pPr>
        <w:spacing w:line="400" w:lineRule="exact"/>
        <w:ind w:firstLineChars="250" w:firstLine="600"/>
        <w:rPr>
          <w:sz w:val="24"/>
        </w:rPr>
      </w:pPr>
      <w:r w:rsidRPr="00A1560D">
        <w:rPr>
          <w:rFonts w:hint="eastAsia"/>
          <w:sz w:val="24"/>
        </w:rPr>
        <w:t>该冷冻切片机的清洁频率取决于设备的使用率，建议间隔</w:t>
      </w:r>
      <w:r w:rsidRPr="00A1560D">
        <w:rPr>
          <w:rFonts w:hint="eastAsia"/>
          <w:sz w:val="24"/>
        </w:rPr>
        <w:t>6-8</w:t>
      </w:r>
      <w:r w:rsidRPr="00A1560D">
        <w:rPr>
          <w:rFonts w:hint="eastAsia"/>
          <w:sz w:val="24"/>
        </w:rPr>
        <w:t>周关机一次。</w:t>
      </w:r>
    </w:p>
    <w:p w:rsidR="00083334" w:rsidRPr="00A1560D" w:rsidRDefault="00083334" w:rsidP="00AF2636">
      <w:pPr>
        <w:spacing w:line="400" w:lineRule="exact"/>
        <w:rPr>
          <w:sz w:val="24"/>
        </w:rPr>
      </w:pPr>
      <w:r w:rsidRPr="00A1560D">
        <w:rPr>
          <w:rFonts w:hint="eastAsia"/>
          <w:sz w:val="24"/>
        </w:rPr>
        <w:t xml:space="preserve"> </w:t>
      </w:r>
      <w:r w:rsidRPr="00A1560D">
        <w:rPr>
          <w:rFonts w:hint="eastAsia"/>
          <w:sz w:val="24"/>
        </w:rPr>
        <w:t>请按以下步骤进行：</w:t>
      </w:r>
    </w:p>
    <w:p w:rsidR="00083334" w:rsidRPr="00A1560D" w:rsidRDefault="00083334" w:rsidP="00AF2636">
      <w:pPr>
        <w:spacing w:line="400" w:lineRule="exact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</w:t>
      </w:r>
      <w:r w:rsidRPr="00A1560D">
        <w:rPr>
          <w:rFonts w:hint="eastAsia"/>
          <w:sz w:val="24"/>
        </w:rPr>
        <w:t>关闭主电源开关，拔下电源插头；</w:t>
      </w:r>
    </w:p>
    <w:p w:rsidR="00083334" w:rsidRPr="00A1560D" w:rsidRDefault="00083334" w:rsidP="00AF2636">
      <w:pPr>
        <w:spacing w:line="400" w:lineRule="exact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</w:t>
      </w:r>
      <w:r w:rsidRPr="00A1560D">
        <w:rPr>
          <w:rFonts w:hint="eastAsia"/>
          <w:sz w:val="24"/>
        </w:rPr>
        <w:t>从刀架上取下刀片，并将其放入刀片盒；</w:t>
      </w:r>
    </w:p>
    <w:p w:rsidR="00083334" w:rsidRPr="00A1560D" w:rsidRDefault="00083334" w:rsidP="00AF2636">
      <w:pPr>
        <w:spacing w:line="400" w:lineRule="exact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）</w:t>
      </w:r>
      <w:r w:rsidRPr="00A1560D">
        <w:rPr>
          <w:rFonts w:hint="eastAsia"/>
          <w:sz w:val="24"/>
        </w:rPr>
        <w:t>除去切片废屑。</w:t>
      </w:r>
    </w:p>
    <w:p w:rsidR="00083334" w:rsidRPr="00A1560D" w:rsidRDefault="00083334" w:rsidP="00AF2636">
      <w:pPr>
        <w:spacing w:line="400" w:lineRule="exact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）</w:t>
      </w:r>
      <w:r w:rsidRPr="00A1560D">
        <w:rPr>
          <w:rFonts w:hint="eastAsia"/>
          <w:sz w:val="24"/>
        </w:rPr>
        <w:t>卸下刀片废屑收集盘，样本夹和工作工具，松开并拔出刀片架上的两个夹紧手柄，然后向上取出刀片架。</w:t>
      </w:r>
    </w:p>
    <w:p w:rsidR="00083334" w:rsidRPr="00A1560D" w:rsidRDefault="00083334" w:rsidP="00AF2636">
      <w:pPr>
        <w:spacing w:line="400" w:lineRule="exact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）</w:t>
      </w:r>
      <w:r w:rsidRPr="00A1560D">
        <w:rPr>
          <w:rFonts w:hint="eastAsia"/>
          <w:sz w:val="24"/>
        </w:rPr>
        <w:t>再次除去刀片废屑；</w:t>
      </w:r>
    </w:p>
    <w:p w:rsidR="00083334" w:rsidRPr="00A1560D" w:rsidRDefault="00083334" w:rsidP="00AF2636">
      <w:pPr>
        <w:spacing w:line="400" w:lineRule="exact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）</w:t>
      </w:r>
      <w:r w:rsidRPr="00A1560D">
        <w:rPr>
          <w:rFonts w:hint="eastAsia"/>
          <w:sz w:val="24"/>
        </w:rPr>
        <w:t>使用吹风机可加速冷冻切片机</w:t>
      </w:r>
      <w:proofErr w:type="gramStart"/>
      <w:r w:rsidRPr="00A1560D">
        <w:rPr>
          <w:rFonts w:hint="eastAsia"/>
          <w:sz w:val="24"/>
        </w:rPr>
        <w:t>冰冻室</w:t>
      </w:r>
      <w:proofErr w:type="gramEnd"/>
      <w:r w:rsidRPr="00A1560D">
        <w:rPr>
          <w:rFonts w:hint="eastAsia"/>
          <w:sz w:val="24"/>
        </w:rPr>
        <w:t>升温；</w:t>
      </w:r>
    </w:p>
    <w:p w:rsidR="00083334" w:rsidRPr="00A1560D" w:rsidRDefault="00083334" w:rsidP="00AF2636">
      <w:pPr>
        <w:spacing w:line="400" w:lineRule="exact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7</w:t>
      </w:r>
      <w:r>
        <w:rPr>
          <w:rFonts w:hint="eastAsia"/>
          <w:sz w:val="24"/>
        </w:rPr>
        <w:t>）</w:t>
      </w:r>
      <w:r w:rsidRPr="00A1560D">
        <w:rPr>
          <w:rFonts w:hint="eastAsia"/>
          <w:sz w:val="24"/>
        </w:rPr>
        <w:t>用合适的清洁剂清洗冷冻室。</w:t>
      </w:r>
    </w:p>
    <w:p w:rsidR="00083334" w:rsidRDefault="00083334" w:rsidP="00AF2636">
      <w:pPr>
        <w:spacing w:line="400" w:lineRule="exact"/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）</w:t>
      </w:r>
      <w:r w:rsidRPr="00A1560D">
        <w:rPr>
          <w:rFonts w:hint="eastAsia"/>
          <w:sz w:val="24"/>
        </w:rPr>
        <w:t>冷冻室内的清洁液体可以从冷冻室右下角的出口排出，请将软管连接至该出口，并将软管的另一端放入一个合适的容器以收集排出的液体，拔出冷冻室内的塞子。清洁结束后，请重新插上塞子，以免使用时冷空气泄露以及设备被霜覆盖。</w:t>
      </w:r>
    </w:p>
    <w:p w:rsidR="00083334" w:rsidRPr="00413540" w:rsidRDefault="00083334" w:rsidP="00083334">
      <w:pPr>
        <w:spacing w:line="360" w:lineRule="exact"/>
        <w:rPr>
          <w:sz w:val="24"/>
        </w:rPr>
      </w:pPr>
      <w:r>
        <w:br w:type="page"/>
      </w:r>
      <w:r w:rsidRPr="00413540">
        <w:rPr>
          <w:rFonts w:hint="eastAsia"/>
          <w:sz w:val="24"/>
        </w:rPr>
        <w:lastRenderedPageBreak/>
        <w:t>注意事项</w:t>
      </w:r>
    </w:p>
    <w:p w:rsidR="00083334" w:rsidRPr="00413540" w:rsidRDefault="00083334" w:rsidP="00083334">
      <w:pPr>
        <w:spacing w:line="360" w:lineRule="exact"/>
        <w:rPr>
          <w:sz w:val="24"/>
        </w:rPr>
      </w:pPr>
      <w:r w:rsidRPr="00413540">
        <w:rPr>
          <w:rFonts w:hint="eastAsia"/>
          <w:sz w:val="24"/>
        </w:rPr>
        <w:t xml:space="preserve">1. </w:t>
      </w:r>
      <w:r w:rsidRPr="00413540">
        <w:rPr>
          <w:rFonts w:hint="eastAsia"/>
          <w:sz w:val="24"/>
        </w:rPr>
        <w:t>保持设备表面的清洁，特别保持反应缸的密封圈和玻璃门盖的清洁，使门盖密封良好。</w:t>
      </w:r>
    </w:p>
    <w:p w:rsidR="00083334" w:rsidRPr="00413540" w:rsidRDefault="00083334" w:rsidP="00083334">
      <w:pPr>
        <w:spacing w:line="360" w:lineRule="exact"/>
        <w:rPr>
          <w:sz w:val="24"/>
        </w:rPr>
      </w:pPr>
      <w:r w:rsidRPr="00413540">
        <w:rPr>
          <w:rFonts w:hint="eastAsia"/>
          <w:sz w:val="24"/>
        </w:rPr>
        <w:t xml:space="preserve">2. </w:t>
      </w:r>
      <w:r w:rsidRPr="00413540">
        <w:rPr>
          <w:rFonts w:hint="eastAsia"/>
          <w:sz w:val="24"/>
        </w:rPr>
        <w:t>各试剂瓶内的试剂不少于</w:t>
      </w:r>
      <w:r w:rsidRPr="00413540">
        <w:rPr>
          <w:rFonts w:hint="eastAsia"/>
          <w:sz w:val="24"/>
        </w:rPr>
        <w:t>2.5</w:t>
      </w:r>
      <w:r w:rsidRPr="00413540">
        <w:rPr>
          <w:rFonts w:hint="eastAsia"/>
          <w:sz w:val="24"/>
        </w:rPr>
        <w:t>升。否则设备认为试剂不足而用下一缸试剂来处理该步骤程序；</w:t>
      </w:r>
    </w:p>
    <w:p w:rsidR="00083334" w:rsidRPr="00413540" w:rsidRDefault="00083334" w:rsidP="00083334">
      <w:pPr>
        <w:spacing w:line="360" w:lineRule="exact"/>
        <w:rPr>
          <w:sz w:val="24"/>
        </w:rPr>
      </w:pPr>
      <w:r w:rsidRPr="00413540">
        <w:rPr>
          <w:rFonts w:hint="eastAsia"/>
          <w:sz w:val="24"/>
        </w:rPr>
        <w:t xml:space="preserve">3. </w:t>
      </w:r>
      <w:r w:rsidRPr="00413540">
        <w:rPr>
          <w:rFonts w:hint="eastAsia"/>
          <w:sz w:val="24"/>
        </w:rPr>
        <w:t>四个石蜡缸的石蜡液面高度建议距离最高位线</w:t>
      </w:r>
      <w:r w:rsidRPr="00413540">
        <w:rPr>
          <w:rFonts w:hint="eastAsia"/>
          <w:sz w:val="24"/>
        </w:rPr>
        <w:t>2-3 cm</w:t>
      </w:r>
      <w:r w:rsidRPr="00413540">
        <w:rPr>
          <w:rFonts w:hint="eastAsia"/>
          <w:sz w:val="24"/>
        </w:rPr>
        <w:t>，在排放旧的石蜡后，应马上关上排放阀，并添加新石蜡，否则设备会容易出现石蜡</w:t>
      </w:r>
      <w:proofErr w:type="gramStart"/>
      <w:r w:rsidRPr="00413540">
        <w:rPr>
          <w:rFonts w:hint="eastAsia"/>
          <w:sz w:val="24"/>
        </w:rPr>
        <w:t>缸</w:t>
      </w:r>
      <w:proofErr w:type="gramEnd"/>
      <w:r w:rsidRPr="00413540">
        <w:rPr>
          <w:rFonts w:hint="eastAsia"/>
          <w:sz w:val="24"/>
        </w:rPr>
        <w:t>超温报警。建议使用熔点不高于</w:t>
      </w:r>
      <w:r w:rsidRPr="00413540">
        <w:rPr>
          <w:rFonts w:hint="eastAsia"/>
          <w:sz w:val="24"/>
        </w:rPr>
        <w:t>62</w:t>
      </w:r>
      <w:r w:rsidRPr="00413540">
        <w:rPr>
          <w:rFonts w:hint="eastAsia"/>
          <w:sz w:val="24"/>
        </w:rPr>
        <w:t>℃</w:t>
      </w:r>
      <w:r w:rsidRPr="00413540">
        <w:rPr>
          <w:rFonts w:hint="eastAsia"/>
          <w:sz w:val="24"/>
        </w:rPr>
        <w:t xml:space="preserve"> </w:t>
      </w:r>
      <w:r w:rsidRPr="00413540">
        <w:rPr>
          <w:rFonts w:hint="eastAsia"/>
          <w:sz w:val="24"/>
        </w:rPr>
        <w:t>的石蜡。</w:t>
      </w:r>
    </w:p>
    <w:p w:rsidR="00083334" w:rsidRPr="00413540" w:rsidRDefault="00083334" w:rsidP="00083334">
      <w:pPr>
        <w:spacing w:line="360" w:lineRule="exact"/>
        <w:rPr>
          <w:sz w:val="24"/>
        </w:rPr>
      </w:pPr>
      <w:r w:rsidRPr="00413540">
        <w:rPr>
          <w:rFonts w:hint="eastAsia"/>
          <w:sz w:val="24"/>
        </w:rPr>
        <w:t xml:space="preserve">4. </w:t>
      </w:r>
      <w:r w:rsidRPr="00413540">
        <w:rPr>
          <w:rFonts w:hint="eastAsia"/>
          <w:sz w:val="24"/>
        </w:rPr>
        <w:t>设备下面抽屉内的玻璃瓶应每周检查一次，确保玻璃瓶内的试剂倾倒干净；每月检查气体缓存气袋是否有破裂，如有必要，更换气体缓存气袋；抽屉内的塑料瓶的瓶口应打开。活性炭过滤器的使用寿命为</w:t>
      </w:r>
      <w:r w:rsidRPr="00413540">
        <w:rPr>
          <w:rFonts w:hint="eastAsia"/>
          <w:sz w:val="24"/>
        </w:rPr>
        <w:t>9</w:t>
      </w:r>
      <w:r w:rsidRPr="00413540">
        <w:rPr>
          <w:rFonts w:hint="eastAsia"/>
          <w:sz w:val="24"/>
        </w:rPr>
        <w:t>个月只一年，为确保操作人员的健康，应定期更换。</w:t>
      </w:r>
    </w:p>
    <w:p w:rsidR="00083334" w:rsidRPr="00413540" w:rsidRDefault="00083334" w:rsidP="00083334">
      <w:pPr>
        <w:spacing w:before="156" w:line="360" w:lineRule="exact"/>
        <w:ind w:firstLine="480"/>
        <w:rPr>
          <w:sz w:val="24"/>
        </w:rPr>
      </w:pPr>
      <w:r w:rsidRPr="00413540">
        <w:rPr>
          <w:rFonts w:hint="eastAsia"/>
          <w:sz w:val="24"/>
        </w:rPr>
        <w:t xml:space="preserve">5. </w:t>
      </w:r>
      <w:r w:rsidRPr="00413540">
        <w:rPr>
          <w:rFonts w:hint="eastAsia"/>
          <w:sz w:val="24"/>
        </w:rPr>
        <w:t>每次进行标本脱水处理后，都必须运行冲洗程序，在进行冲洗处理前，可先用吸水纸抹干净反应缸，这样可以冲洗试剂的使用次数增加一至两次。在周末应使用加长的冲洗程序，保证设备的管道更加畅通，冲洗试剂的使用次数不超过</w:t>
      </w:r>
      <w:r w:rsidRPr="00413540">
        <w:rPr>
          <w:rFonts w:hint="eastAsia"/>
          <w:sz w:val="24"/>
        </w:rPr>
        <w:t>5</w:t>
      </w:r>
      <w:r w:rsidRPr="00413540">
        <w:rPr>
          <w:rFonts w:hint="eastAsia"/>
          <w:sz w:val="24"/>
        </w:rPr>
        <w:t>次。</w:t>
      </w:r>
    </w:p>
    <w:p w:rsidR="00F75F76" w:rsidRDefault="00083334" w:rsidP="00083334">
      <w:pPr>
        <w:spacing w:before="156"/>
        <w:ind w:firstLine="420"/>
      </w:pPr>
      <w:r>
        <w:rPr>
          <w:rFonts w:hint="eastAsia"/>
        </w:rPr>
        <w:t xml:space="preserve">.                                                               </w:t>
      </w:r>
    </w:p>
    <w:sectPr w:rsidR="00F75F76" w:rsidSect="00F75F7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334" w:rsidRDefault="00083334" w:rsidP="00083334">
      <w:pPr>
        <w:spacing w:before="120"/>
        <w:ind w:firstLine="420"/>
      </w:pPr>
      <w:r>
        <w:separator/>
      </w:r>
    </w:p>
  </w:endnote>
  <w:endnote w:type="continuationSeparator" w:id="0">
    <w:p w:rsidR="00083334" w:rsidRDefault="00083334" w:rsidP="00083334">
      <w:pPr>
        <w:spacing w:before="120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334" w:rsidRDefault="00083334" w:rsidP="00083334">
    <w:pPr>
      <w:pStyle w:val="a4"/>
      <w:spacing w:before="12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334" w:rsidRDefault="00083334" w:rsidP="00083334">
    <w:pPr>
      <w:pStyle w:val="a4"/>
      <w:spacing w:before="12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334" w:rsidRDefault="00083334" w:rsidP="00083334">
    <w:pPr>
      <w:pStyle w:val="a4"/>
      <w:spacing w:before="12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334" w:rsidRDefault="00083334" w:rsidP="00083334">
      <w:pPr>
        <w:spacing w:before="120"/>
        <w:ind w:firstLine="420"/>
      </w:pPr>
      <w:r>
        <w:separator/>
      </w:r>
    </w:p>
  </w:footnote>
  <w:footnote w:type="continuationSeparator" w:id="0">
    <w:p w:rsidR="00083334" w:rsidRDefault="00083334" w:rsidP="00083334">
      <w:pPr>
        <w:spacing w:before="120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334" w:rsidRDefault="00083334" w:rsidP="00083334">
    <w:pPr>
      <w:pStyle w:val="a3"/>
      <w:spacing w:before="120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334" w:rsidRDefault="00083334" w:rsidP="00083334">
    <w:pPr>
      <w:pStyle w:val="a3"/>
      <w:spacing w:before="12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334" w:rsidRDefault="00083334" w:rsidP="00083334">
    <w:pPr>
      <w:pStyle w:val="a3"/>
      <w:spacing w:before="120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F05A4"/>
    <w:multiLevelType w:val="hybridMultilevel"/>
    <w:tmpl w:val="5EAAF96E"/>
    <w:lvl w:ilvl="0" w:tplc="737CC3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B08581E"/>
    <w:multiLevelType w:val="hybridMultilevel"/>
    <w:tmpl w:val="4EFA5EA0"/>
    <w:lvl w:ilvl="0" w:tplc="904E92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83334"/>
    <w:rsid w:val="00083334"/>
    <w:rsid w:val="004B1907"/>
    <w:rsid w:val="009C2627"/>
    <w:rsid w:val="00AF2636"/>
    <w:rsid w:val="00F7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Lines="50" w:line="40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334"/>
    <w:pPr>
      <w:widowControl w:val="0"/>
      <w:spacing w:beforeLines="0" w:line="240" w:lineRule="auto"/>
      <w:ind w:firstLineChars="0" w:firstLine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833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8333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8333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833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8333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83334"/>
    <w:rPr>
      <w:rFonts w:ascii="Times New Roman" w:eastAsia="宋体" w:hAnsi="Times New Roman" w:cs="Times New Roman"/>
      <w:sz w:val="18"/>
      <w:szCs w:val="18"/>
    </w:rPr>
  </w:style>
  <w:style w:type="paragraph" w:styleId="2">
    <w:name w:val="Body Text Indent 2"/>
    <w:basedOn w:val="a"/>
    <w:link w:val="2Char"/>
    <w:uiPriority w:val="99"/>
    <w:rsid w:val="00083334"/>
    <w:pPr>
      <w:tabs>
        <w:tab w:val="left" w:pos="600"/>
      </w:tabs>
      <w:ind w:left="2" w:firstLineChars="199" w:firstLine="418"/>
    </w:pPr>
    <w:rPr>
      <w:szCs w:val="20"/>
    </w:rPr>
  </w:style>
  <w:style w:type="character" w:customStyle="1" w:styleId="2Char">
    <w:name w:val="正文文本缩进 2 Char"/>
    <w:basedOn w:val="a0"/>
    <w:link w:val="2"/>
    <w:uiPriority w:val="99"/>
    <w:rsid w:val="00083334"/>
    <w:rPr>
      <w:rFonts w:ascii="Times New Roman" w:eastAsia="宋体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2017-09-20T01:45:00Z</dcterms:created>
  <dcterms:modified xsi:type="dcterms:W3CDTF">2018-01-24T02:05:00Z</dcterms:modified>
</cp:coreProperties>
</file>